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83E8" w14:textId="77777777" w:rsidR="00BB538C" w:rsidRPr="00BB538C" w:rsidRDefault="00BB538C" w:rsidP="00BB538C">
      <w:r w:rsidRPr="00BB538C">
        <w:t>Usnesení ze zasedání zastupitelstva MČ.Praha- Nedvězí 3/2011</w:t>
      </w:r>
    </w:p>
    <w:p w14:paraId="374A2264" w14:textId="77777777" w:rsidR="00BB538C" w:rsidRPr="00BB538C" w:rsidRDefault="00BB538C" w:rsidP="00BB538C">
      <w:r w:rsidRPr="00BB538C">
        <w:t> </w:t>
      </w:r>
    </w:p>
    <w:p w14:paraId="32161844" w14:textId="77777777" w:rsidR="00BB538C" w:rsidRPr="00BB538C" w:rsidRDefault="00BB538C" w:rsidP="00BB538C">
      <w:r w:rsidRPr="00BB538C">
        <w:t> </w:t>
      </w:r>
    </w:p>
    <w:p w14:paraId="14ADBC8D" w14:textId="77777777" w:rsidR="00BB538C" w:rsidRPr="00BB538C" w:rsidRDefault="00BB538C" w:rsidP="00BB538C">
      <w:r w:rsidRPr="00BB538C">
        <w:t> USNESENÍ</w:t>
      </w:r>
    </w:p>
    <w:p w14:paraId="68272A83" w14:textId="77777777" w:rsidR="00BB538C" w:rsidRPr="00BB538C" w:rsidRDefault="00BB538C" w:rsidP="00BB538C">
      <w:r w:rsidRPr="00BB538C">
        <w:rPr>
          <w:b/>
          <w:bCs/>
        </w:rPr>
        <w:t>ze zasedání zastupitelstva MČ Nedvězí</w:t>
      </w:r>
    </w:p>
    <w:p w14:paraId="4196D3C2" w14:textId="77777777" w:rsidR="00BB538C" w:rsidRPr="00BB538C" w:rsidRDefault="00BB538C" w:rsidP="00BB538C">
      <w:r w:rsidRPr="00BB538C">
        <w:rPr>
          <w:b/>
          <w:bCs/>
        </w:rPr>
        <w:t>číslo 03/2011</w:t>
      </w:r>
    </w:p>
    <w:p w14:paraId="52469018" w14:textId="77777777" w:rsidR="00BB538C" w:rsidRPr="00BB538C" w:rsidRDefault="00BB538C" w:rsidP="00BB538C">
      <w:r w:rsidRPr="00BB538C">
        <w:rPr>
          <w:b/>
          <w:bCs/>
        </w:rPr>
        <w:t>ze dne 21.6.2011</w:t>
      </w:r>
    </w:p>
    <w:p w14:paraId="7812C1A8" w14:textId="77777777" w:rsidR="00BB538C" w:rsidRPr="00BB538C" w:rsidRDefault="00BB538C" w:rsidP="00BB538C">
      <w:r w:rsidRPr="00BB538C">
        <w:t> </w:t>
      </w:r>
    </w:p>
    <w:p w14:paraId="029C3B2D" w14:textId="77777777" w:rsidR="00BB538C" w:rsidRPr="00BB538C" w:rsidRDefault="00BB538C" w:rsidP="00BB538C">
      <w:r w:rsidRPr="00BB538C">
        <w:t> </w:t>
      </w:r>
    </w:p>
    <w:p w14:paraId="3E96EB9D" w14:textId="77777777" w:rsidR="00BB538C" w:rsidRPr="00BB538C" w:rsidRDefault="00BB538C" w:rsidP="00BB538C">
      <w:r w:rsidRPr="00BB538C">
        <w:rPr>
          <w:b/>
          <w:bCs/>
        </w:rPr>
        <w:t>I. Zastupitelstvo schvaluje</w:t>
      </w:r>
    </w:p>
    <w:p w14:paraId="3ED9BDB4" w14:textId="77777777" w:rsidR="00BB538C" w:rsidRPr="00BB538C" w:rsidRDefault="00BB538C" w:rsidP="00BB538C">
      <w:r w:rsidRPr="00BB538C">
        <w:t> </w:t>
      </w:r>
    </w:p>
    <w:p w14:paraId="424F80CD" w14:textId="77777777" w:rsidR="00BB538C" w:rsidRPr="00BB538C" w:rsidRDefault="00BB538C" w:rsidP="00BB538C">
      <w:r w:rsidRPr="00BB538C">
        <w:t> </w:t>
      </w:r>
    </w:p>
    <w:p w14:paraId="7F0D0D37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Program zasedání, složení návrhové komise a ověřovatelů.</w:t>
      </w:r>
    </w:p>
    <w:p w14:paraId="32C0E188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Úpravu rozpočtu na 6/2011(dokument s vyčíslením je přílohou tohoto usnesení).</w:t>
      </w:r>
    </w:p>
    <w:p w14:paraId="2C98DD46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Žádost o investiční dotace z rezervy MHMP.</w:t>
      </w:r>
    </w:p>
    <w:p w14:paraId="7F6D891D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Drobný nákup pokladny 4/2011 a 5/2011.</w:t>
      </w:r>
    </w:p>
    <w:p w14:paraId="283210B4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Závěrečný účet s výhradou – kontrolou hospodaření z MHMP byly zjištěny méně závažné chyby a nedostatky, které nemají negativní dopad na hospodaření MČ.</w:t>
      </w:r>
    </w:p>
    <w:p w14:paraId="23B783E9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Termín dalšího zasedání - 13.9. pracovní a 27.9. veřejné.</w:t>
      </w:r>
    </w:p>
    <w:p w14:paraId="524C562A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Nákup ridera (traktůrku) pro víceúčelové použití.</w:t>
      </w:r>
    </w:p>
    <w:p w14:paraId="55925EE6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Cenovou nabídku na opravu střechy ubytovacího hostince Slámova č.p. 83ve výši 64.564,- Kč.</w:t>
      </w:r>
    </w:p>
    <w:p w14:paraId="6B4F8EFE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Odměnu ve výši 1500,- Kč paní Jiřině Žáčkové za organizaci dětského dne.</w:t>
      </w:r>
    </w:p>
    <w:p w14:paraId="662DA6A0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Smlouvu na zřízení věcného břemene na dobu neurčitou s PREdistribuce, a.s., jejímž předmětem je kabel v délce 4m na pozemku parc. č. 297/10 v k.ú. Nedvězí u Říčan, cena 3240,- Kč.</w:t>
      </w:r>
    </w:p>
    <w:p w14:paraId="005E27D0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Cenovou nabídku firmy PONTEX spol. s r.o. na zpracování dokumentace skutečného provedení staveb č.p. 15, 82 a 89 ve výši 48.960,- Kč.</w:t>
      </w:r>
    </w:p>
    <w:p w14:paraId="372A0851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Cenovou nabídku firmy Tomovy parky s.r.o. ve výši 51640,- Kč na zakoupení a instalaci hracího prvku na dětské sportoviště.</w:t>
      </w:r>
    </w:p>
    <w:p w14:paraId="628DD647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Cenovou nabídku na zhotovení oplocení u č.p. 23 Pánkova ul. ve výši 75.772,- Kč.   </w:t>
      </w:r>
    </w:p>
    <w:p w14:paraId="76625BA0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Vyhodnocení výběrového řízení na zhotovení dokumentace pro stavební povolení na revitalizaci Rokytky. Byla vybrána firma Vodohospodářský rozvoj a výstavba a.s. s nejnižší nabídnutou cenou 419.400,- Kč včetně DPH.</w:t>
      </w:r>
    </w:p>
    <w:p w14:paraId="3661F04D" w14:textId="77777777" w:rsidR="00BB538C" w:rsidRPr="00BB538C" w:rsidRDefault="00BB538C" w:rsidP="00BB538C">
      <w:pPr>
        <w:numPr>
          <w:ilvl w:val="0"/>
          <w:numId w:val="1"/>
        </w:numPr>
      </w:pPr>
      <w:r w:rsidRPr="00BB538C">
        <w:t>Žádost paní A. Miškovské o povolení pokácení stromu – dubu, poničeného úderem blesku.</w:t>
      </w:r>
    </w:p>
    <w:p w14:paraId="664C9875" w14:textId="77777777" w:rsidR="00BB538C" w:rsidRPr="00BB538C" w:rsidRDefault="00BB538C" w:rsidP="00BB538C">
      <w:r w:rsidRPr="00BB538C">
        <w:t>       </w:t>
      </w:r>
    </w:p>
    <w:p w14:paraId="23819C38" w14:textId="77777777" w:rsidR="00BB538C" w:rsidRPr="00BB538C" w:rsidRDefault="00BB538C" w:rsidP="00BB538C">
      <w:r w:rsidRPr="00BB538C">
        <w:t> </w:t>
      </w:r>
    </w:p>
    <w:p w14:paraId="3E52D068" w14:textId="77777777" w:rsidR="00BB538C" w:rsidRPr="00BB538C" w:rsidRDefault="00BB538C" w:rsidP="00BB538C">
      <w:r w:rsidRPr="00BB538C">
        <w:rPr>
          <w:b/>
          <w:bCs/>
        </w:rPr>
        <w:t>II. Zastupitelstvo bere na vědomí</w:t>
      </w:r>
    </w:p>
    <w:p w14:paraId="0A120B3D" w14:textId="77777777" w:rsidR="00BB538C" w:rsidRPr="00BB538C" w:rsidRDefault="00BB538C" w:rsidP="00BB538C">
      <w:r w:rsidRPr="00BB538C">
        <w:rPr>
          <w:b/>
          <w:bCs/>
        </w:rPr>
        <w:t> </w:t>
      </w:r>
    </w:p>
    <w:p w14:paraId="7145D46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zasedání stavební komise dne 17.5.2011.</w:t>
      </w:r>
    </w:p>
    <w:p w14:paraId="1EF1C0C5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opravě hráze rybníka v rámci reklamace provedených prací.</w:t>
      </w:r>
    </w:p>
    <w:p w14:paraId="3B7D012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Žádost pana Hnědkovského na provedení opravy zídky, která je na pozemku MČ.</w:t>
      </w:r>
    </w:p>
    <w:p w14:paraId="45A15EB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nutnosti zpracovat studii na přemostění Rokytky v souvislosti s její revitalizací. Již bylo provedeno geodetické zaměření vytipovaného úseku.              </w:t>
      </w:r>
    </w:p>
    <w:p w14:paraId="5ABAE1B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neposkytnutí účelové dotace na opravu komunikací Výmarova a Slámova.</w:t>
      </w:r>
    </w:p>
    <w:p w14:paraId="4E7186B7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požadavku pana M. Rychny na vyřešení zatékání do sklepa.</w:t>
      </w:r>
    </w:p>
    <w:p w14:paraId="7449E987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lastRenderedPageBreak/>
        <w:t>Informaci o oplocení areálu bývalé SDP.</w:t>
      </w:r>
    </w:p>
    <w:p w14:paraId="5290D215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uplatnění připomínek k dokumentaci pro ÚR na „ Rozšíření optické sítě Pragonet“.</w:t>
      </w:r>
    </w:p>
    <w:p w14:paraId="18D85B27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dokončení opravy propustků, komunikace a instalace svodidel v ul. Málkovské nad motelem Mejto.</w:t>
      </w:r>
    </w:p>
    <w:p w14:paraId="3F2DB3BF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Rozhodnutí Odboru výstavby MČ Praha 22 o povolení změny stavby RTL plynovod, veřejné osvětlení a kabelového rozvodu a akce „ Park Nedvězí" .</w:t>
      </w:r>
    </w:p>
    <w:p w14:paraId="5755724A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Územní rozhodnutí Odboru výstavby MČ Praha 22 o změně využití území – zalesnění pozemku č.parc. 257/6, v k.ú. Nedvězí u Říčan.</w:t>
      </w:r>
    </w:p>
    <w:p w14:paraId="040E5ACD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Oznámení Odboru výstavby MČ Praha 22 o vydání stavebního povolení na stavební úpravy v části objektu č.p. 38.</w:t>
      </w:r>
    </w:p>
    <w:p w14:paraId="35BE1CC0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Územně plánovací informaci Odboru výstavby MČ Praha 22 ve věci výstavby RD pana Václava Rathouského.</w:t>
      </w:r>
    </w:p>
    <w:p w14:paraId="5961C704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o provedení převodu pozemků parc. č. 8/11 - 8/15 na náš LV 181.</w:t>
      </w:r>
    </w:p>
    <w:p w14:paraId="171CD96B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Územní souhlas Odboru výstavby MČ Praha 22 o umístění stavby – domovního plynovodu NTL DN 25 stavebníka Petra Gutvirta pro RD č.p. 54, Letní ul.  .</w:t>
      </w:r>
    </w:p>
    <w:p w14:paraId="48CDA61A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Oznámení Odboru výstavby MČ Praha 22 o zahájení územního řízení stávající stavby pro reklamu – změna vlastníka.</w:t>
      </w:r>
    </w:p>
    <w:p w14:paraId="146A112F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Sdělení Odboru výstavby MČ Praha 22 k ohlášení odstranění stavby – kiosek a UNIMO buňky na pozemku parc .č. 258/1 v k.ú. Nedvězí u Říčan v místě bývalého koupaliště s přístupem z ul. K Radhošti.</w:t>
      </w:r>
    </w:p>
    <w:p w14:paraId="4421F477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opravě chyb v katastru nemovitostí – duplicity vlastnictví na parc. č. 6/5, 6/6 a 234/2 v k.ú. Nedvězí u Říčan.</w:t>
      </w:r>
    </w:p>
    <w:p w14:paraId="65AC6281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dokončení nového WEBu MČ.</w:t>
      </w:r>
    </w:p>
    <w:p w14:paraId="214BD092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kontrole čerpadla ve vodárně v ul. Výtoňské.</w:t>
      </w:r>
    </w:p>
    <w:p w14:paraId="748D457B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dopisu MHMP ing. L. Rathouskému ve věci restitučního nároku na pozemky se stavbami inženýrských sítí.</w:t>
      </w:r>
    </w:p>
    <w:p w14:paraId="6AAF74B8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MHMP o průběhu odejmutí lesních pozemků.</w:t>
      </w:r>
    </w:p>
    <w:p w14:paraId="681DAC8E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svozu bioodpadu (listí tráva, štěpky, spadané ovoce, zbytky ovoce a zeleniny) – připomenutí termínů přistavení VOK o sobotách 16.7. a 13.8. vždy v době od 9 – 12 hod.</w:t>
      </w:r>
    </w:p>
    <w:p w14:paraId="5571AB2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Odboru územního plánu MHMP o možnosti zaslat podněty celoměstsky významných změn.</w:t>
      </w:r>
    </w:p>
    <w:p w14:paraId="04BF389B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TSK o zimní údržbě komunikací.</w:t>
      </w:r>
    </w:p>
    <w:p w14:paraId="36EB5273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Katastrálního úřadu o opravě chyby u pozemku parc.č. 59 v k.ú. Nedvězí u Říčan.</w:t>
      </w:r>
    </w:p>
    <w:p w14:paraId="7CC6CBD5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Žádost paní Rejmánkové a paní Kaclové na úpravu proluky mezi pozemky 276/2 Rejmánkovi a 276/4 Hermanovi – bylo provedeno zaměření a Ing. Vodička zařizuje návrh řešení.</w:t>
      </w:r>
    </w:p>
    <w:p w14:paraId="7186A436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Žádost pana P. Jireše o prodloužení nájemní smlouvy na motelu Mejto v souvislosti s plynofikací areálu – žádost bude projednána dalším pracovním zasedání.</w:t>
      </w:r>
    </w:p>
    <w:p w14:paraId="555692F1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Závěr z povodňové prohlídky vodního toku Rokytka.</w:t>
      </w:r>
    </w:p>
    <w:p w14:paraId="755013F8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Zpráva o posouzení některých dřevin v intravilánu MČ.</w:t>
      </w:r>
    </w:p>
    <w:p w14:paraId="1C1B0AEE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Informace o padlém topolu za mostem na Křenici.</w:t>
      </w:r>
    </w:p>
    <w:p w14:paraId="547F0D6C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Zvýšení četnosti svozu tříděného odpadu na 2x týdně od 1.7.2011.</w:t>
      </w:r>
    </w:p>
    <w:p w14:paraId="2932D495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pokračování rekonstrukce knihovny MČ.</w:t>
      </w:r>
    </w:p>
    <w:p w14:paraId="1E1224A2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program Čisté energie Praha pro rok 2011.</w:t>
      </w:r>
    </w:p>
    <w:p w14:paraId="39141FC9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vyhlášce č. 5/2011 Sb. hl. m. Prahy o místním poplatku za užívání veřejného prostranství.</w:t>
      </w:r>
    </w:p>
    <w:p w14:paraId="5414400E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Informaci o obnovení naučné stezky v Mejtě.</w:t>
      </w:r>
    </w:p>
    <w:p w14:paraId="27EA315A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Poděkování sponzorům a organizátorům za průběh dětského dne.</w:t>
      </w:r>
    </w:p>
    <w:p w14:paraId="5E74227C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Poptávku na dodání 5x lavice a 3xstůl na dětské sportoviště.</w:t>
      </w:r>
    </w:p>
    <w:p w14:paraId="285BD241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Výměnu a redukci TV antén na č.p. 82.</w:t>
      </w:r>
    </w:p>
    <w:p w14:paraId="659DCDF8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Ohlasy na Nedvězský žurnál.</w:t>
      </w:r>
    </w:p>
    <w:p w14:paraId="71F3926F" w14:textId="77777777" w:rsidR="00BB538C" w:rsidRPr="00BB538C" w:rsidRDefault="00BB538C" w:rsidP="00BB538C">
      <w:pPr>
        <w:numPr>
          <w:ilvl w:val="0"/>
          <w:numId w:val="2"/>
        </w:numPr>
      </w:pPr>
      <w:r w:rsidRPr="00BB538C">
        <w:t>Oznámení o návštěvě primátora.</w:t>
      </w:r>
    </w:p>
    <w:p w14:paraId="2845A962" w14:textId="77777777" w:rsidR="00BB538C" w:rsidRPr="00BB538C" w:rsidRDefault="00BB538C" w:rsidP="00BB538C">
      <w:r w:rsidRPr="00BB538C">
        <w:t>               </w:t>
      </w:r>
    </w:p>
    <w:p w14:paraId="137FCE39" w14:textId="77777777" w:rsidR="00BB538C" w:rsidRPr="00BB538C" w:rsidRDefault="00BB538C" w:rsidP="00BB538C">
      <w:r w:rsidRPr="00BB538C">
        <w:rPr>
          <w:b/>
          <w:bCs/>
        </w:rPr>
        <w:t>IV. Interpelace poslanců</w:t>
      </w:r>
    </w:p>
    <w:p w14:paraId="29172E56" w14:textId="77777777" w:rsidR="00BB538C" w:rsidRPr="00BB538C" w:rsidRDefault="00BB538C" w:rsidP="00BB538C">
      <w:r w:rsidRPr="00BB538C">
        <w:rPr>
          <w:b/>
          <w:bCs/>
        </w:rPr>
        <w:t> </w:t>
      </w:r>
    </w:p>
    <w:p w14:paraId="7959539C" w14:textId="77777777" w:rsidR="00BB538C" w:rsidRPr="00BB538C" w:rsidRDefault="00BB538C" w:rsidP="00BB538C">
      <w:pPr>
        <w:numPr>
          <w:ilvl w:val="0"/>
          <w:numId w:val="3"/>
        </w:numPr>
      </w:pPr>
      <w:r w:rsidRPr="00BB538C">
        <w:t>      Požadavek na opravu a doplnění branky a vrat na dětském sportovišti.</w:t>
      </w:r>
    </w:p>
    <w:p w14:paraId="72E9749D" w14:textId="77777777" w:rsidR="00BB538C" w:rsidRPr="00BB538C" w:rsidRDefault="00BB538C" w:rsidP="00BB538C">
      <w:pPr>
        <w:numPr>
          <w:ilvl w:val="0"/>
          <w:numId w:val="3"/>
        </w:numPr>
      </w:pPr>
      <w:r w:rsidRPr="00BB538C">
        <w:t>      Připomínky k výstavbě Parku Nedvězí.</w:t>
      </w:r>
    </w:p>
    <w:p w14:paraId="012BAF70" w14:textId="77777777" w:rsidR="00BB538C" w:rsidRPr="00BB538C" w:rsidRDefault="00BB538C" w:rsidP="00BB538C">
      <w:pPr>
        <w:numPr>
          <w:ilvl w:val="0"/>
          <w:numId w:val="3"/>
        </w:numPr>
      </w:pPr>
      <w:r w:rsidRPr="00BB538C">
        <w:t>      Požadavek na odstranění opuštěného vozidla před restaurací „U Rybníka“.</w:t>
      </w:r>
    </w:p>
    <w:p w14:paraId="03F60DAB" w14:textId="77777777" w:rsidR="00BB538C" w:rsidRPr="00BB538C" w:rsidRDefault="00BB538C" w:rsidP="00BB538C">
      <w:r w:rsidRPr="00BB538C">
        <w:t> </w:t>
      </w:r>
    </w:p>
    <w:p w14:paraId="11771285" w14:textId="77777777" w:rsidR="00BB538C" w:rsidRPr="00BB538C" w:rsidRDefault="00BB538C" w:rsidP="00BB538C">
      <w:r w:rsidRPr="00BB538C">
        <w:t> </w:t>
      </w:r>
    </w:p>
    <w:p w14:paraId="200E3C89" w14:textId="77777777" w:rsidR="00BB538C" w:rsidRPr="00BB538C" w:rsidRDefault="00BB538C" w:rsidP="00BB538C">
      <w:r w:rsidRPr="00BB538C">
        <w:t> </w:t>
      </w:r>
    </w:p>
    <w:p w14:paraId="5D352186" w14:textId="77777777" w:rsidR="00BB538C" w:rsidRPr="00BB538C" w:rsidRDefault="00BB538C" w:rsidP="00BB538C">
      <w:r w:rsidRPr="00BB538C">
        <w:t> </w:t>
      </w:r>
    </w:p>
    <w:p w14:paraId="5A540837" w14:textId="77777777" w:rsidR="00BB538C" w:rsidRPr="00BB538C" w:rsidRDefault="00BB538C" w:rsidP="00BB538C">
      <w:r w:rsidRPr="00BB538C">
        <w:t>Skončeno, přečteno, podepsáno.</w:t>
      </w:r>
    </w:p>
    <w:p w14:paraId="64CC0D74" w14:textId="77777777" w:rsidR="00BB538C" w:rsidRPr="00BB538C" w:rsidRDefault="00BB538C" w:rsidP="00BB538C">
      <w:r w:rsidRPr="00BB538C">
        <w:rPr>
          <w:b/>
          <w:bCs/>
        </w:rPr>
        <w:t> </w:t>
      </w:r>
    </w:p>
    <w:p w14:paraId="032D156D" w14:textId="77777777" w:rsidR="00BB538C" w:rsidRPr="00BB538C" w:rsidRDefault="00BB538C" w:rsidP="00BB538C">
      <w:r w:rsidRPr="00BB538C">
        <w:t> </w:t>
      </w:r>
    </w:p>
    <w:p w14:paraId="739BBADB" w14:textId="77777777" w:rsidR="00BB538C" w:rsidRPr="00BB538C" w:rsidRDefault="00BB538C" w:rsidP="00BB538C">
      <w:r w:rsidRPr="00BB538C">
        <w:t>           </w:t>
      </w:r>
    </w:p>
    <w:p w14:paraId="385C4F9C" w14:textId="77777777" w:rsidR="00BB538C" w:rsidRPr="00BB538C" w:rsidRDefault="00BB538C" w:rsidP="00BB538C">
      <w:r w:rsidRPr="00BB538C">
        <w:t>                                                                      </w:t>
      </w:r>
    </w:p>
    <w:p w14:paraId="4866DB61" w14:textId="77777777" w:rsidR="00BB538C" w:rsidRPr="00BB538C" w:rsidRDefault="00BB538C" w:rsidP="00BB538C">
      <w:r w:rsidRPr="00BB538C">
        <w:t>   Vlastimil Vilímec   </w:t>
      </w:r>
    </w:p>
    <w:p w14:paraId="2CFAEB8F" w14:textId="77777777" w:rsidR="00BB538C" w:rsidRPr="00BB538C" w:rsidRDefault="00BB538C" w:rsidP="00BB538C">
      <w:r w:rsidRPr="00BB538C">
        <w:t>                                                                                                     starosta</w:t>
      </w:r>
    </w:p>
    <w:p w14:paraId="312BA631" w14:textId="77777777" w:rsidR="00BB538C" w:rsidRPr="00BB538C" w:rsidRDefault="00BB538C" w:rsidP="00BB538C">
      <w:r w:rsidRPr="00BB538C">
        <w:t> </w:t>
      </w:r>
    </w:p>
    <w:p w14:paraId="72936616" w14:textId="77777777" w:rsidR="00BB538C" w:rsidRPr="00BB538C" w:rsidRDefault="00BB538C" w:rsidP="00BB538C">
      <w:r w:rsidRPr="00BB538C">
        <w:t>Ověřovatelé:</w:t>
      </w:r>
    </w:p>
    <w:p w14:paraId="1BC0545A" w14:textId="77777777" w:rsidR="00BB538C" w:rsidRPr="00BB538C" w:rsidRDefault="00BB538C" w:rsidP="00BB538C">
      <w:r w:rsidRPr="00BB538C">
        <w:t> </w:t>
      </w:r>
    </w:p>
    <w:p w14:paraId="3C70CC00" w14:textId="77777777" w:rsidR="00BB538C" w:rsidRPr="00BB538C" w:rsidRDefault="00BB538C" w:rsidP="00BB538C">
      <w:r w:rsidRPr="00BB538C">
        <w:t> </w:t>
      </w:r>
    </w:p>
    <w:p w14:paraId="4E4EE488" w14:textId="77777777" w:rsidR="00BB538C" w:rsidRPr="00BB538C" w:rsidRDefault="00BB538C" w:rsidP="00BB538C">
      <w:r w:rsidRPr="00BB538C">
        <w:t>            …......................................                                        …...............................</w:t>
      </w:r>
    </w:p>
    <w:p w14:paraId="43A208A7" w14:textId="77777777" w:rsidR="00BB538C" w:rsidRPr="00BB538C" w:rsidRDefault="00BB538C" w:rsidP="00BB538C">
      <w:r w:rsidRPr="00BB538C">
        <w:t>Ing. Vladislav Vodička                                             Pavel Rathouský                   </w:t>
      </w:r>
    </w:p>
    <w:p w14:paraId="3A32C0F1" w14:textId="77777777" w:rsidR="00BB538C" w:rsidRPr="00BB538C" w:rsidRDefault="00BB538C" w:rsidP="00BB538C">
      <w:r w:rsidRPr="00BB538C">
        <w:t>            člen zastupitelstva MČ Nedvězí                               člen zastupitelstva MČ Nedvězí</w:t>
      </w:r>
    </w:p>
    <w:p w14:paraId="4820A1F6" w14:textId="77777777" w:rsidR="00BB538C" w:rsidRPr="00BB538C" w:rsidRDefault="00BB538C" w:rsidP="00BB538C">
      <w:r w:rsidRPr="00BB538C">
        <w:t> </w:t>
      </w:r>
    </w:p>
    <w:p w14:paraId="26F22DFD" w14:textId="77777777" w:rsidR="00BB538C" w:rsidRPr="00BB538C" w:rsidRDefault="00BB538C" w:rsidP="00BB538C">
      <w:r w:rsidRPr="00BB538C">
        <w:t> </w:t>
      </w:r>
    </w:p>
    <w:p w14:paraId="33DB11A9" w14:textId="77777777" w:rsidR="00BB538C" w:rsidRPr="00BB538C" w:rsidRDefault="00BB538C" w:rsidP="00BB538C">
      <w:r w:rsidRPr="00BB538C">
        <w:t> </w:t>
      </w:r>
    </w:p>
    <w:p w14:paraId="7641568F" w14:textId="77777777" w:rsidR="00BB538C" w:rsidRPr="00BB538C" w:rsidRDefault="00BB538C" w:rsidP="00BB538C">
      <w:r w:rsidRPr="00BB538C">
        <w:t>            vyvěšeno dne:                                                            sejmuto dne:</w:t>
      </w:r>
    </w:p>
    <w:p w14:paraId="43A2A7CE" w14:textId="77777777" w:rsidR="00BF6A52" w:rsidRPr="00BB538C" w:rsidRDefault="00BF6A52" w:rsidP="00BB538C">
      <w:bookmarkStart w:id="0" w:name="_GoBack"/>
      <w:bookmarkEnd w:id="0"/>
    </w:p>
    <w:sectPr w:rsidR="00BF6A52" w:rsidRPr="00BB538C" w:rsidSect="004B1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28A"/>
    <w:multiLevelType w:val="multilevel"/>
    <w:tmpl w:val="82B8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D81"/>
    <w:multiLevelType w:val="multilevel"/>
    <w:tmpl w:val="086A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3027D"/>
    <w:multiLevelType w:val="multilevel"/>
    <w:tmpl w:val="55C8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C"/>
    <w:rsid w:val="004B1C95"/>
    <w:rsid w:val="00BB538C"/>
    <w:rsid w:val="00B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588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5276</Characters>
  <Application>Microsoft Macintosh Word</Application>
  <DocSecurity>0</DocSecurity>
  <Lines>43</Lines>
  <Paragraphs>12</Paragraphs>
  <ScaleCrop>false</ScaleCrop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2017-04-06T11:00:00Z</dcterms:created>
  <dcterms:modified xsi:type="dcterms:W3CDTF">2017-04-06T11:00:00Z</dcterms:modified>
</cp:coreProperties>
</file>